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88" w:rsidRPr="00711AC2" w:rsidRDefault="00213A88" w:rsidP="00213A88">
      <w:pPr>
        <w:jc w:val="center"/>
        <w:rPr>
          <w:sz w:val="56"/>
          <w:szCs w:val="56"/>
        </w:rPr>
      </w:pPr>
      <w:r w:rsidRPr="00711AC2">
        <w:rPr>
          <w:sz w:val="56"/>
          <w:szCs w:val="56"/>
        </w:rPr>
        <w:t>Some Things Must Be Kept Private</w:t>
      </w:r>
    </w:p>
    <w:p w:rsidR="00213A88" w:rsidRPr="00F744FC" w:rsidRDefault="00213A88" w:rsidP="00213A88">
      <w:pPr>
        <w:widowControl w:val="0"/>
        <w:rPr>
          <w:rFonts w:ascii="Times New Roman" w:hAnsi="Times New Roman" w:cs="Times New Roman"/>
        </w:rPr>
      </w:pPr>
      <w:r>
        <w:rPr>
          <w:rFonts w:ascii="Times New Roman" w:hAnsi="Times New Roman" w:cs="Times New Roman"/>
          <w:noProof/>
          <w:lang w:eastAsia="en-GB"/>
        </w:rPr>
        <w:drawing>
          <wp:anchor distT="0" distB="0" distL="114300" distR="114300" simplePos="0" relativeHeight="251659264" behindDoc="0" locked="0" layoutInCell="1" allowOverlap="1">
            <wp:simplePos x="0" y="0"/>
            <wp:positionH relativeFrom="column">
              <wp:posOffset>1548130</wp:posOffset>
            </wp:positionH>
            <wp:positionV relativeFrom="paragraph">
              <wp:posOffset>161925</wp:posOffset>
            </wp:positionV>
            <wp:extent cx="2923540" cy="2299335"/>
            <wp:effectExtent l="38100" t="38100" r="29210" b="438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3540" cy="2299335"/>
                    </a:xfrm>
                    <a:prstGeom prst="rect">
                      <a:avLst/>
                    </a:prstGeom>
                    <a:noFill/>
                    <a:ln w="44450">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p>
    <w:p w:rsidR="00213A88" w:rsidRPr="00F744FC" w:rsidRDefault="00213A88" w:rsidP="00213A88">
      <w:pPr>
        <w:widowControl w:val="0"/>
        <w:rPr>
          <w:rFonts w:ascii="Times New Roman" w:hAnsi="Times New Roman" w:cs="Times New Roman"/>
        </w:rPr>
      </w:pPr>
    </w:p>
    <w:p w:rsidR="00213A88" w:rsidRDefault="00213A88" w:rsidP="00213A88">
      <w:pPr>
        <w:widowControl w:val="0"/>
        <w:rPr>
          <w:rFonts w:ascii="Times New Roman" w:hAnsi="Times New Roman" w:cs="Times New Roman"/>
        </w:rPr>
      </w:pPr>
    </w:p>
    <w:p w:rsidR="00213A88" w:rsidRDefault="00213A88" w:rsidP="00213A88">
      <w:pPr>
        <w:widowControl w:val="0"/>
        <w:rPr>
          <w:rFonts w:ascii="Times New Roman" w:hAnsi="Times New Roman" w:cs="Times New Roman"/>
        </w:rPr>
      </w:pPr>
    </w:p>
    <w:p w:rsidR="00213A88" w:rsidRPr="00F744FC" w:rsidRDefault="00213A88" w:rsidP="00213A88">
      <w:pPr>
        <w:widowControl w:val="0"/>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0288" behindDoc="0" locked="0" layoutInCell="1" allowOverlap="1">
                <wp:simplePos x="0" y="0"/>
                <wp:positionH relativeFrom="column">
                  <wp:posOffset>3187065</wp:posOffset>
                </wp:positionH>
                <wp:positionV relativeFrom="paragraph">
                  <wp:posOffset>118110</wp:posOffset>
                </wp:positionV>
                <wp:extent cx="685800" cy="809625"/>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9625"/>
                        </a:xfrm>
                        <a:prstGeom prst="rect">
                          <a:avLst/>
                        </a:prstGeom>
                        <a:solidFill>
                          <a:srgbClr val="FFFFFF"/>
                        </a:solidFill>
                        <a:ln w="9525">
                          <a:solidFill>
                            <a:srgbClr val="000000"/>
                          </a:solidFill>
                          <a:miter lim="800000"/>
                          <a:headEnd/>
                          <a:tailEnd/>
                        </a:ln>
                      </wps:spPr>
                      <wps:txbx>
                        <w:txbxContent>
                          <w:p w:rsidR="00213A88" w:rsidRPr="005E1C4B" w:rsidRDefault="00213A88" w:rsidP="00213A88">
                            <w:pPr>
                              <w:jc w:val="center"/>
                              <w:rPr>
                                <w:rFonts w:ascii="Arial" w:hAnsi="Arial"/>
                                <w:b/>
                                <w:sz w:val="13"/>
                                <w:szCs w:val="13"/>
                              </w:rPr>
                            </w:pPr>
                            <w:r w:rsidRPr="005E1C4B">
                              <w:rPr>
                                <w:rFonts w:ascii="Arial" w:hAnsi="Arial"/>
                                <w:b/>
                                <w:sz w:val="13"/>
                                <w:szCs w:val="13"/>
                              </w:rPr>
                              <w:t>JOE BLOGGS</w:t>
                            </w:r>
                          </w:p>
                          <w:p w:rsidR="00213A88" w:rsidRPr="005E1C4B" w:rsidRDefault="00213A88" w:rsidP="00213A88">
                            <w:pPr>
                              <w:jc w:val="center"/>
                              <w:rPr>
                                <w:rFonts w:ascii="Arial" w:hAnsi="Arial"/>
                                <w:b/>
                                <w:sz w:val="13"/>
                                <w:szCs w:val="13"/>
                              </w:rPr>
                            </w:pPr>
                            <w:r w:rsidRPr="005E1C4B">
                              <w:rPr>
                                <w:rFonts w:ascii="Arial" w:hAnsi="Arial"/>
                                <w:b/>
                                <w:sz w:val="13"/>
                                <w:szCs w:val="13"/>
                              </w:rPr>
                              <w:t>HAS</w:t>
                            </w:r>
                          </w:p>
                          <w:p w:rsidR="00213A88" w:rsidRPr="005E1C4B" w:rsidRDefault="00213A88" w:rsidP="00213A88">
                            <w:pPr>
                              <w:jc w:val="center"/>
                              <w:rPr>
                                <w:rFonts w:ascii="Arial" w:hAnsi="Arial"/>
                                <w:b/>
                                <w:sz w:val="13"/>
                                <w:szCs w:val="13"/>
                              </w:rPr>
                            </w:pPr>
                            <w:r w:rsidRPr="005E1C4B">
                              <w:rPr>
                                <w:rFonts w:ascii="Arial" w:hAnsi="Arial"/>
                                <w:b/>
                                <w:sz w:val="13"/>
                                <w:szCs w:val="13"/>
                              </w:rPr>
                              <w:t>DIABETES</w:t>
                            </w:r>
                          </w:p>
                          <w:p w:rsidR="00213A88" w:rsidRPr="005E1C4B" w:rsidRDefault="00213A88" w:rsidP="00213A88">
                            <w:pPr>
                              <w:jc w:val="center"/>
                              <w:rPr>
                                <w:rFonts w:ascii="Arial" w:hAnsi="Arial"/>
                                <w:b/>
                                <w:sz w:val="13"/>
                                <w:szCs w:val="13"/>
                              </w:rPr>
                            </w:pPr>
                            <w:r w:rsidRPr="005E1C4B">
                              <w:rPr>
                                <w:rFonts w:ascii="Arial" w:hAnsi="Arial"/>
                                <w:b/>
                                <w:sz w:val="13"/>
                                <w:szCs w:val="13"/>
                              </w:rPr>
                              <w:t>AND EVERYONE</w:t>
                            </w:r>
                          </w:p>
                          <w:p w:rsidR="00213A88" w:rsidRPr="005E1C4B" w:rsidRDefault="00213A88" w:rsidP="00213A88">
                            <w:pPr>
                              <w:jc w:val="center"/>
                              <w:rPr>
                                <w:rFonts w:ascii="Arial" w:hAnsi="Arial"/>
                                <w:b/>
                                <w:sz w:val="13"/>
                                <w:szCs w:val="13"/>
                              </w:rPr>
                            </w:pPr>
                            <w:r w:rsidRPr="005E1C4B">
                              <w:rPr>
                                <w:rFonts w:ascii="Arial" w:hAnsi="Arial"/>
                                <w:b/>
                                <w:sz w:val="13"/>
                                <w:szCs w:val="13"/>
                              </w:rPr>
                              <w:t>KNOWS IT</w:t>
                            </w:r>
                            <w:r>
                              <w:rPr>
                                <w:rFonts w:ascii="Arial" w:hAnsi="Arial"/>
                                <w:b/>
                                <w:sz w:val="13"/>
                                <w:szCs w:val="1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0.95pt;margin-top:9.3pt;width:54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">
                <v:textbox>
                  <w:txbxContent>
                    <w:p w:rsidR="00213A88" w:rsidRPr="005E1C4B" w:rsidRDefault="00213A88" w:rsidP="00213A88">
                      <w:pPr>
                        <w:jc w:val="center"/>
                        <w:rPr>
                          <w:rFonts w:ascii="Arial" w:hAnsi="Arial"/>
                          <w:b/>
                          <w:sz w:val="13"/>
                          <w:szCs w:val="13"/>
                        </w:rPr>
                      </w:pPr>
                      <w:r w:rsidRPr="005E1C4B">
                        <w:rPr>
                          <w:rFonts w:ascii="Arial" w:hAnsi="Arial"/>
                          <w:b/>
                          <w:sz w:val="13"/>
                          <w:szCs w:val="13"/>
                        </w:rPr>
                        <w:t>JOE BLOGGS</w:t>
                      </w:r>
                    </w:p>
                    <w:p w:rsidR="00213A88" w:rsidRPr="005E1C4B" w:rsidRDefault="00213A88" w:rsidP="00213A88">
                      <w:pPr>
                        <w:jc w:val="center"/>
                        <w:rPr>
                          <w:rFonts w:ascii="Arial" w:hAnsi="Arial"/>
                          <w:b/>
                          <w:sz w:val="13"/>
                          <w:szCs w:val="13"/>
                        </w:rPr>
                      </w:pPr>
                      <w:r w:rsidRPr="005E1C4B">
                        <w:rPr>
                          <w:rFonts w:ascii="Arial" w:hAnsi="Arial"/>
                          <w:b/>
                          <w:sz w:val="13"/>
                          <w:szCs w:val="13"/>
                        </w:rPr>
                        <w:t>HAS</w:t>
                      </w:r>
                    </w:p>
                    <w:p w:rsidR="00213A88" w:rsidRPr="005E1C4B" w:rsidRDefault="00213A88" w:rsidP="00213A88">
                      <w:pPr>
                        <w:jc w:val="center"/>
                        <w:rPr>
                          <w:rFonts w:ascii="Arial" w:hAnsi="Arial"/>
                          <w:b/>
                          <w:sz w:val="13"/>
                          <w:szCs w:val="13"/>
                        </w:rPr>
                      </w:pPr>
                      <w:r w:rsidRPr="005E1C4B">
                        <w:rPr>
                          <w:rFonts w:ascii="Arial" w:hAnsi="Arial"/>
                          <w:b/>
                          <w:sz w:val="13"/>
                          <w:szCs w:val="13"/>
                        </w:rPr>
                        <w:t>DIABETES</w:t>
                      </w:r>
                    </w:p>
                    <w:p w:rsidR="00213A88" w:rsidRPr="005E1C4B" w:rsidRDefault="00213A88" w:rsidP="00213A88">
                      <w:pPr>
                        <w:jc w:val="center"/>
                        <w:rPr>
                          <w:rFonts w:ascii="Arial" w:hAnsi="Arial"/>
                          <w:b/>
                          <w:sz w:val="13"/>
                          <w:szCs w:val="13"/>
                        </w:rPr>
                      </w:pPr>
                      <w:r w:rsidRPr="005E1C4B">
                        <w:rPr>
                          <w:rFonts w:ascii="Arial" w:hAnsi="Arial"/>
                          <w:b/>
                          <w:sz w:val="13"/>
                          <w:szCs w:val="13"/>
                        </w:rPr>
                        <w:t>AND EVERYONE</w:t>
                      </w:r>
                    </w:p>
                    <w:p w:rsidR="00213A88" w:rsidRPr="005E1C4B" w:rsidRDefault="00213A88" w:rsidP="00213A88">
                      <w:pPr>
                        <w:jc w:val="center"/>
                        <w:rPr>
                          <w:rFonts w:ascii="Arial" w:hAnsi="Arial"/>
                          <w:b/>
                          <w:sz w:val="13"/>
                          <w:szCs w:val="13"/>
                        </w:rPr>
                      </w:pPr>
                      <w:r w:rsidRPr="005E1C4B">
                        <w:rPr>
                          <w:rFonts w:ascii="Arial" w:hAnsi="Arial"/>
                          <w:b/>
                          <w:sz w:val="13"/>
                          <w:szCs w:val="13"/>
                        </w:rPr>
                        <w:t>KNOWS IT</w:t>
                      </w:r>
                      <w:r>
                        <w:rPr>
                          <w:rFonts w:ascii="Arial" w:hAnsi="Arial"/>
                          <w:b/>
                          <w:sz w:val="13"/>
                          <w:szCs w:val="13"/>
                        </w:rPr>
                        <w:t>!</w:t>
                      </w:r>
                    </w:p>
                  </w:txbxContent>
                </v:textbox>
              </v:shape>
            </w:pict>
          </mc:Fallback>
        </mc:AlternateContent>
      </w:r>
    </w:p>
    <w:p w:rsidR="00213A88" w:rsidRPr="00F744FC" w:rsidRDefault="00213A88" w:rsidP="00213A88">
      <w:pPr>
        <w:widowControl w:val="0"/>
        <w:rPr>
          <w:rFonts w:ascii="Times New Roman" w:hAnsi="Times New Roman" w:cs="Times New Roman"/>
        </w:rPr>
      </w:pPr>
    </w:p>
    <w:p w:rsidR="00213A88" w:rsidRPr="00F744FC" w:rsidRDefault="00213A88" w:rsidP="00213A88">
      <w:pPr>
        <w:widowControl w:val="0"/>
        <w:rPr>
          <w:rFonts w:ascii="Times New Roman" w:hAnsi="Times New Roman" w:cs="Times New Roman"/>
        </w:rPr>
      </w:pPr>
    </w:p>
    <w:p w:rsidR="00213A88" w:rsidRPr="00F744FC" w:rsidRDefault="00213A88" w:rsidP="00213A88">
      <w:pPr>
        <w:widowControl w:val="0"/>
        <w:rPr>
          <w:rFonts w:ascii="Times New Roman" w:hAnsi="Times New Roman" w:cs="Times New Roman"/>
        </w:rPr>
      </w:pPr>
    </w:p>
    <w:p w:rsidR="00213A88" w:rsidRPr="00F744FC" w:rsidRDefault="00213A88" w:rsidP="00213A88">
      <w:pPr>
        <w:widowControl w:val="0"/>
        <w:rPr>
          <w:rFonts w:ascii="Times New Roman" w:hAnsi="Times New Roman" w:cs="Times New Roman"/>
        </w:rPr>
      </w:pPr>
    </w:p>
    <w:p w:rsidR="00213A88" w:rsidRPr="00F744FC" w:rsidRDefault="00213A88" w:rsidP="00213A88">
      <w:pPr>
        <w:widowControl w:val="0"/>
        <w:rPr>
          <w:rFonts w:ascii="Times New Roman" w:hAnsi="Times New Roman" w:cs="Times New Roman"/>
        </w:rPr>
      </w:pPr>
    </w:p>
    <w:p w:rsidR="00213A88" w:rsidRPr="00F744FC" w:rsidRDefault="00213A88" w:rsidP="00213A88">
      <w:pPr>
        <w:widowControl w:val="0"/>
        <w:rPr>
          <w:rFonts w:ascii="Times New Roman" w:hAnsi="Times New Roman" w:cs="Times New Roman"/>
        </w:rPr>
      </w:pPr>
    </w:p>
    <w:p w:rsidR="00213A88" w:rsidRPr="00F744FC" w:rsidRDefault="00213A88" w:rsidP="00213A88">
      <w:pPr>
        <w:widowControl w:val="0"/>
        <w:rPr>
          <w:rFonts w:ascii="Times New Roman" w:hAnsi="Times New Roman" w:cs="Times New Roman"/>
        </w:rPr>
      </w:pPr>
    </w:p>
    <w:p w:rsidR="00213A88" w:rsidRPr="00F744FC" w:rsidRDefault="00213A88" w:rsidP="00213A88">
      <w:pPr>
        <w:widowControl w:val="0"/>
        <w:rPr>
          <w:rFonts w:ascii="Times New Roman" w:hAnsi="Times New Roman" w:cs="Times New Roman"/>
        </w:rPr>
      </w:pPr>
    </w:p>
    <w:p w:rsidR="00213A88" w:rsidRPr="00F744FC" w:rsidRDefault="00213A88" w:rsidP="00213A88">
      <w:pPr>
        <w:widowControl w:val="0"/>
        <w:rPr>
          <w:rFonts w:ascii="Times New Roman" w:hAnsi="Times New Roman" w:cs="Times New Roman"/>
        </w:rPr>
      </w:pPr>
    </w:p>
    <w:p w:rsidR="00213A88" w:rsidRPr="00F744FC" w:rsidRDefault="00213A88" w:rsidP="00213A88">
      <w:pPr>
        <w:widowControl w:val="0"/>
        <w:rPr>
          <w:rFonts w:ascii="Times New Roman" w:hAnsi="Times New Roman" w:cs="Times New Roman"/>
        </w:rPr>
      </w:pPr>
    </w:p>
    <w:p w:rsidR="00213A88" w:rsidRPr="00F744FC" w:rsidRDefault="00213A88" w:rsidP="00213A88">
      <w:pPr>
        <w:widowControl w:val="0"/>
        <w:rPr>
          <w:rFonts w:ascii="Times New Roman" w:hAnsi="Times New Roman" w:cs="Times New Roman"/>
        </w:rPr>
      </w:pPr>
    </w:p>
    <w:p w:rsidR="00213A88" w:rsidRPr="00F744FC" w:rsidRDefault="00213A88" w:rsidP="00213A88">
      <w:pPr>
        <w:pStyle w:val="Heading2"/>
      </w:pPr>
      <w:r w:rsidRPr="00F744FC">
        <w:t>The NHS is dedicated to protecting your information</w:t>
      </w:r>
    </w:p>
    <w:p w:rsidR="00213A88" w:rsidRPr="00F744FC" w:rsidRDefault="00213A88" w:rsidP="00213A88"/>
    <w:p w:rsidR="00213A88" w:rsidRPr="00F744FC" w:rsidRDefault="00213A88" w:rsidP="00213A88">
      <w:pPr>
        <w:jc w:val="both"/>
        <w:rPr>
          <w:sz w:val="28"/>
          <w:szCs w:val="28"/>
        </w:rPr>
      </w:pPr>
      <w:r w:rsidRPr="00F744FC">
        <w:rPr>
          <w:sz w:val="28"/>
          <w:szCs w:val="28"/>
        </w:rPr>
        <w:t>In order to provide you with the best possible healthcare, we need to maintain proper records of your health and make sure that this is available to your medical team, wherever and whenever possible</w:t>
      </w:r>
      <w:r>
        <w:rPr>
          <w:sz w:val="28"/>
          <w:szCs w:val="28"/>
        </w:rPr>
        <w:t>.</w:t>
      </w:r>
    </w:p>
    <w:p w:rsidR="00213A88" w:rsidRPr="00711AC2" w:rsidRDefault="00213A88" w:rsidP="00213A88">
      <w:pPr>
        <w:jc w:val="both"/>
        <w:rPr>
          <w:sz w:val="10"/>
          <w:szCs w:val="10"/>
        </w:rPr>
      </w:pPr>
    </w:p>
    <w:p w:rsidR="00213A88" w:rsidRPr="00F744FC" w:rsidRDefault="00213A88" w:rsidP="00213A88">
      <w:pPr>
        <w:jc w:val="both"/>
        <w:rPr>
          <w:sz w:val="28"/>
          <w:szCs w:val="28"/>
        </w:rPr>
      </w:pPr>
      <w:r w:rsidRPr="00F744FC">
        <w:rPr>
          <w:sz w:val="28"/>
          <w:szCs w:val="28"/>
        </w:rPr>
        <w:t>All of our staff are trained in their responsibilities to protect your data and are under legal obligations not to disclose this information to unauthorised bodies or people</w:t>
      </w:r>
      <w:r>
        <w:rPr>
          <w:sz w:val="28"/>
          <w:szCs w:val="28"/>
        </w:rPr>
        <w:t>.</w:t>
      </w:r>
    </w:p>
    <w:p w:rsidR="00213A88" w:rsidRPr="00711AC2" w:rsidRDefault="00213A88" w:rsidP="00213A88">
      <w:pPr>
        <w:rPr>
          <w:sz w:val="10"/>
          <w:szCs w:val="10"/>
        </w:rPr>
      </w:pPr>
    </w:p>
    <w:p w:rsidR="00213A88" w:rsidRPr="00F744FC" w:rsidRDefault="00213A88" w:rsidP="00213A88">
      <w:pPr>
        <w:pStyle w:val="Heading2"/>
      </w:pPr>
      <w:r w:rsidRPr="00F744FC">
        <w:t>Your medical records are vital</w:t>
      </w:r>
    </w:p>
    <w:p w:rsidR="00213A88" w:rsidRPr="00711AC2" w:rsidRDefault="00213A88" w:rsidP="00213A88">
      <w:pPr>
        <w:rPr>
          <w:sz w:val="10"/>
          <w:szCs w:val="10"/>
        </w:rPr>
      </w:pPr>
    </w:p>
    <w:p w:rsidR="00213A88" w:rsidRPr="00711AC2" w:rsidRDefault="00213A88" w:rsidP="00213A88">
      <w:pPr>
        <w:jc w:val="both"/>
        <w:rPr>
          <w:sz w:val="28"/>
          <w:szCs w:val="28"/>
        </w:rPr>
      </w:pPr>
      <w:r w:rsidRPr="00711AC2">
        <w:rPr>
          <w:sz w:val="28"/>
          <w:szCs w:val="28"/>
        </w:rPr>
        <w:t>We use your records to help us to give you proper healthcare and advice. We also need records to manage and plan the NHS itself in order to provide proper accounting for the public money we spend and to have the right resources in the right place.</w:t>
      </w:r>
    </w:p>
    <w:p w:rsidR="00213A88" w:rsidRPr="00711AC2" w:rsidRDefault="00213A88" w:rsidP="00213A88">
      <w:pPr>
        <w:jc w:val="both"/>
        <w:rPr>
          <w:sz w:val="10"/>
          <w:szCs w:val="10"/>
        </w:rPr>
      </w:pPr>
    </w:p>
    <w:p w:rsidR="00213A88" w:rsidRPr="00711AC2" w:rsidRDefault="00213A88" w:rsidP="00213A88">
      <w:pPr>
        <w:jc w:val="both"/>
        <w:rPr>
          <w:sz w:val="28"/>
          <w:szCs w:val="28"/>
        </w:rPr>
      </w:pPr>
      <w:r w:rsidRPr="00711AC2">
        <w:rPr>
          <w:sz w:val="28"/>
          <w:szCs w:val="28"/>
        </w:rPr>
        <w:t>We also use medical records in research to help find cures and treatments for illnesses. This helps us and other research bodies better understand diseases and determine which treatments work best under certain circumstances.</w:t>
      </w:r>
    </w:p>
    <w:p w:rsidR="00213A88" w:rsidRPr="00711AC2" w:rsidRDefault="00213A88" w:rsidP="00213A88">
      <w:pPr>
        <w:jc w:val="both"/>
        <w:rPr>
          <w:sz w:val="10"/>
          <w:szCs w:val="10"/>
        </w:rPr>
      </w:pPr>
    </w:p>
    <w:p w:rsidR="00213A88" w:rsidRPr="00711AC2" w:rsidRDefault="00213A88" w:rsidP="00213A88">
      <w:pPr>
        <w:jc w:val="both"/>
        <w:rPr>
          <w:sz w:val="28"/>
          <w:szCs w:val="28"/>
        </w:rPr>
      </w:pPr>
      <w:r w:rsidRPr="00711AC2">
        <w:rPr>
          <w:sz w:val="28"/>
          <w:szCs w:val="28"/>
        </w:rPr>
        <w:t>When we use this information we make sure that, wherever possible, we do not use personal details such as your name and address, in order to protect your confidentiality.</w:t>
      </w:r>
    </w:p>
    <w:p w:rsidR="00213A88" w:rsidRPr="00711AC2" w:rsidRDefault="00213A88" w:rsidP="00213A88">
      <w:pPr>
        <w:jc w:val="both"/>
        <w:rPr>
          <w:sz w:val="10"/>
          <w:szCs w:val="10"/>
        </w:rPr>
      </w:pPr>
    </w:p>
    <w:p w:rsidR="00213A88" w:rsidRDefault="00213A88" w:rsidP="00213A88">
      <w:pPr>
        <w:jc w:val="both"/>
        <w:rPr>
          <w:sz w:val="28"/>
          <w:szCs w:val="28"/>
        </w:rPr>
      </w:pPr>
      <w:r w:rsidRPr="00711AC2">
        <w:rPr>
          <w:sz w:val="28"/>
          <w:szCs w:val="28"/>
        </w:rPr>
        <w:t>When releasing information to researchers, we give them only the minimum data necessary, and all their research is carefully vetted</w:t>
      </w:r>
    </w:p>
    <w:p w:rsidR="00213A88" w:rsidRPr="00A60B33" w:rsidRDefault="00213A88" w:rsidP="00213A88">
      <w:pPr>
        <w:jc w:val="both"/>
        <w:rPr>
          <w:sz w:val="22"/>
          <w:szCs w:val="22"/>
        </w:rPr>
      </w:pPr>
    </w:p>
    <w:p w:rsidR="00213A88" w:rsidRPr="00711AC2" w:rsidRDefault="00213A88" w:rsidP="00213A88">
      <w:pPr>
        <w:pStyle w:val="Heading2"/>
        <w:jc w:val="center"/>
        <w:rPr>
          <w:b w:val="0"/>
          <w:u w:val="none"/>
        </w:rPr>
      </w:pPr>
      <w:r w:rsidRPr="00711AC2">
        <w:rPr>
          <w:b w:val="0"/>
          <w:u w:val="none"/>
        </w:rPr>
        <w:t>If you have any queries around Data Protection please contact:</w:t>
      </w:r>
    </w:p>
    <w:p w:rsidR="00213A88" w:rsidRDefault="00213A88" w:rsidP="00213A88">
      <w:pPr>
        <w:jc w:val="center"/>
        <w:rPr>
          <w:rFonts w:cs="Calibri"/>
          <w:sz w:val="32"/>
          <w:szCs w:val="32"/>
        </w:rPr>
      </w:pPr>
      <w:r>
        <w:rPr>
          <w:rFonts w:cs="Calibri"/>
          <w:sz w:val="32"/>
          <w:szCs w:val="32"/>
        </w:rPr>
        <w:fldChar w:fldCharType="begin"/>
      </w:r>
      <w:r>
        <w:rPr>
          <w:rFonts w:cs="Calibri"/>
          <w:sz w:val="32"/>
          <w:szCs w:val="32"/>
        </w:rPr>
        <w:instrText xml:space="preserve"> DOCPROPERTY  PracticeManager  \* MERGEFORMAT </w:instrText>
      </w:r>
      <w:r>
        <w:rPr>
          <w:rFonts w:cs="Calibri"/>
          <w:sz w:val="32"/>
          <w:szCs w:val="32"/>
        </w:rPr>
        <w:fldChar w:fldCharType="separate"/>
      </w:r>
      <w:r>
        <w:rPr>
          <w:rFonts w:cs="Calibri"/>
          <w:sz w:val="32"/>
          <w:szCs w:val="32"/>
        </w:rPr>
        <w:t>Susan Baker (Practice Manager)</w:t>
      </w:r>
      <w:r>
        <w:rPr>
          <w:rFonts w:cs="Calibri"/>
          <w:sz w:val="32"/>
          <w:szCs w:val="32"/>
        </w:rPr>
        <w:fldChar w:fldCharType="end"/>
      </w:r>
      <w:r>
        <w:rPr>
          <w:rFonts w:cs="Calibri"/>
          <w:sz w:val="32"/>
          <w:szCs w:val="32"/>
        </w:rPr>
        <w:t>,</w:t>
      </w:r>
    </w:p>
    <w:p w:rsidR="00213A88" w:rsidRDefault="00213A88" w:rsidP="00213A88">
      <w:pPr>
        <w:jc w:val="center"/>
        <w:rPr>
          <w:rFonts w:cs="Calibri"/>
          <w:sz w:val="32"/>
          <w:szCs w:val="32"/>
        </w:rPr>
      </w:pPr>
      <w:r>
        <w:rPr>
          <w:rFonts w:cs="Calibri"/>
          <w:sz w:val="32"/>
          <w:szCs w:val="32"/>
        </w:rPr>
        <w:fldChar w:fldCharType="begin"/>
      </w:r>
      <w:r>
        <w:rPr>
          <w:rFonts w:cs="Calibri"/>
          <w:sz w:val="32"/>
          <w:szCs w:val="32"/>
        </w:rPr>
        <w:instrText xml:space="preserve"> DOCPROPERTY  Company  \* MERGEFORMAT </w:instrText>
      </w:r>
      <w:r>
        <w:rPr>
          <w:rFonts w:cs="Calibri"/>
          <w:sz w:val="32"/>
          <w:szCs w:val="32"/>
        </w:rPr>
        <w:fldChar w:fldCharType="separate"/>
      </w:r>
      <w:r>
        <w:rPr>
          <w:rFonts w:cs="Calibri"/>
          <w:sz w:val="32"/>
          <w:szCs w:val="32"/>
        </w:rPr>
        <w:t>Forest House Surgery</w:t>
      </w:r>
      <w:r>
        <w:rPr>
          <w:rFonts w:cs="Calibri"/>
          <w:sz w:val="32"/>
          <w:szCs w:val="32"/>
        </w:rPr>
        <w:fldChar w:fldCharType="end"/>
      </w:r>
    </w:p>
    <w:p w:rsidR="00213A88" w:rsidRDefault="00213A88" w:rsidP="00213A88">
      <w:pPr>
        <w:jc w:val="center"/>
        <w:rPr>
          <w:rFonts w:cs="Calibri"/>
          <w:sz w:val="32"/>
          <w:szCs w:val="32"/>
        </w:rPr>
      </w:pPr>
    </w:p>
    <w:p w:rsidR="00213A88" w:rsidRPr="00BE2FA9" w:rsidRDefault="00213A88" w:rsidP="00213A88">
      <w:pPr>
        <w:jc w:val="center"/>
        <w:rPr>
          <w:rFonts w:cs="Calibri"/>
          <w:sz w:val="32"/>
          <w:szCs w:val="32"/>
        </w:rPr>
      </w:pPr>
      <w:r>
        <w:rPr>
          <w:rFonts w:cs="Calibri"/>
          <w:sz w:val="32"/>
          <w:szCs w:val="32"/>
        </w:rPr>
        <w:fldChar w:fldCharType="begin"/>
      </w:r>
      <w:r>
        <w:rPr>
          <w:rFonts w:cs="Calibri"/>
          <w:sz w:val="32"/>
          <w:szCs w:val="32"/>
        </w:rPr>
        <w:instrText xml:space="preserve"> DOCPROPERTY  Phone  \* MERGEFORMAT </w:instrText>
      </w:r>
      <w:r>
        <w:rPr>
          <w:rFonts w:cs="Calibri"/>
          <w:sz w:val="32"/>
          <w:szCs w:val="32"/>
        </w:rPr>
        <w:fldChar w:fldCharType="separate"/>
      </w:r>
      <w:r>
        <w:rPr>
          <w:rFonts w:cs="Calibri"/>
          <w:sz w:val="32"/>
          <w:szCs w:val="32"/>
        </w:rPr>
        <w:t>01509 508412</w:t>
      </w:r>
      <w:r>
        <w:rPr>
          <w:rFonts w:cs="Calibri"/>
          <w:sz w:val="32"/>
          <w:szCs w:val="32"/>
        </w:rPr>
        <w:fldChar w:fldCharType="end"/>
      </w:r>
    </w:p>
    <w:p w:rsidR="00213A88" w:rsidRPr="00711AC2" w:rsidRDefault="00213A88" w:rsidP="00213A88">
      <w:pPr>
        <w:rPr>
          <w:sz w:val="10"/>
          <w:szCs w:val="10"/>
        </w:rPr>
      </w:pPr>
    </w:p>
    <w:p w:rsidR="00AB59B3" w:rsidRDefault="00AB59B3">
      <w:bookmarkStart w:id="0" w:name="_GoBack"/>
      <w:bookmarkEnd w:id="0"/>
    </w:p>
    <w:sectPr w:rsidR="00AB59B3" w:rsidSect="009741A1">
      <w:pgSz w:w="11906" w:h="16838" w:code="9"/>
      <w:pgMar w:top="576" w:right="1296" w:bottom="576" w:left="1296"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88"/>
    <w:rsid w:val="00213A88"/>
    <w:rsid w:val="00AA03DF"/>
    <w:rsid w:val="00AB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88"/>
    <w:pPr>
      <w:spacing w:after="0" w:line="240" w:lineRule="auto"/>
    </w:pPr>
    <w:rPr>
      <w:rFonts w:ascii="Calibri" w:eastAsia="Arial" w:hAnsi="Calibri" w:cs="Arial"/>
      <w:color w:val="000000"/>
      <w:spacing w:val="-2"/>
      <w:sz w:val="24"/>
      <w:szCs w:val="24"/>
    </w:rPr>
  </w:style>
  <w:style w:type="paragraph" w:styleId="Heading2">
    <w:name w:val="heading 2"/>
    <w:basedOn w:val="Normal"/>
    <w:next w:val="Normal"/>
    <w:link w:val="Heading2Char"/>
    <w:qFormat/>
    <w:rsid w:val="00213A88"/>
    <w:pP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3A88"/>
    <w:rPr>
      <w:rFonts w:ascii="Calibri" w:eastAsia="Arial" w:hAnsi="Calibri" w:cs="Arial"/>
      <w:b/>
      <w:color w:val="000000"/>
      <w:spacing w:val="-2"/>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88"/>
    <w:pPr>
      <w:spacing w:after="0" w:line="240" w:lineRule="auto"/>
    </w:pPr>
    <w:rPr>
      <w:rFonts w:ascii="Calibri" w:eastAsia="Arial" w:hAnsi="Calibri" w:cs="Arial"/>
      <w:color w:val="000000"/>
      <w:spacing w:val="-2"/>
      <w:sz w:val="24"/>
      <w:szCs w:val="24"/>
    </w:rPr>
  </w:style>
  <w:style w:type="paragraph" w:styleId="Heading2">
    <w:name w:val="heading 2"/>
    <w:basedOn w:val="Normal"/>
    <w:next w:val="Normal"/>
    <w:link w:val="Heading2Char"/>
    <w:qFormat/>
    <w:rsid w:val="00213A88"/>
    <w:pP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3A88"/>
    <w:rPr>
      <w:rFonts w:ascii="Calibri" w:eastAsia="Arial" w:hAnsi="Calibri" w:cs="Arial"/>
      <w:b/>
      <w:color w:val="000000"/>
      <w:spacing w:val="-2"/>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36CBD894</Template>
  <TotalTime>0</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Danielle</dc:creator>
  <cp:lastModifiedBy>Savage Danielle</cp:lastModifiedBy>
  <cp:revision>1</cp:revision>
  <dcterms:created xsi:type="dcterms:W3CDTF">2013-12-16T13:48:00Z</dcterms:created>
  <dcterms:modified xsi:type="dcterms:W3CDTF">2013-12-16T13:48:00Z</dcterms:modified>
</cp:coreProperties>
</file>